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8F156" w14:textId="663D9B5C" w:rsidR="001B73C5" w:rsidRPr="000327E8" w:rsidRDefault="00846ACF" w:rsidP="001B73C5">
      <w:pPr>
        <w:jc w:val="right"/>
        <w:rPr>
          <w:b/>
        </w:rPr>
      </w:pPr>
      <w:r w:rsidRPr="000327E8">
        <w:rPr>
          <w:b/>
        </w:rPr>
        <w:t>Załącznik nr 1</w:t>
      </w:r>
      <w:r w:rsidR="008B7F7C">
        <w:rPr>
          <w:b/>
        </w:rPr>
        <w:t>4</w:t>
      </w:r>
      <w:r w:rsidR="001B73C5" w:rsidRPr="000327E8">
        <w:rPr>
          <w:b/>
        </w:rPr>
        <w:t xml:space="preserve"> do Umowy </w:t>
      </w:r>
    </w:p>
    <w:p w14:paraId="4B37DDB2" w14:textId="77777777" w:rsidR="00973D6C" w:rsidRDefault="00973D6C" w:rsidP="00973D6C">
      <w:pPr>
        <w:spacing w:after="0"/>
        <w:jc w:val="center"/>
        <w:rPr>
          <w:b/>
        </w:rPr>
      </w:pPr>
    </w:p>
    <w:p w14:paraId="566D461A" w14:textId="228FFAE2" w:rsidR="00D77316" w:rsidRPr="00BF621B" w:rsidRDefault="7C95AD89" w:rsidP="000750CE">
      <w:pPr>
        <w:spacing w:after="500"/>
        <w:jc w:val="center"/>
        <w:rPr>
          <w:b/>
          <w:bCs/>
        </w:rPr>
      </w:pPr>
      <w:r w:rsidRPr="29F5E175">
        <w:rPr>
          <w:b/>
          <w:bCs/>
        </w:rPr>
        <w:t>Wykaz dokumentów</w:t>
      </w:r>
      <w:r w:rsidR="00FA6ADD">
        <w:rPr>
          <w:b/>
          <w:bCs/>
        </w:rPr>
        <w:t xml:space="preserve"> </w:t>
      </w:r>
      <w:r w:rsidRPr="29F5E175">
        <w:rPr>
          <w:b/>
          <w:bCs/>
        </w:rPr>
        <w:t xml:space="preserve">wymaganych </w:t>
      </w:r>
      <w:r w:rsidR="521E8DA2" w:rsidRPr="29F5E175">
        <w:rPr>
          <w:b/>
          <w:bCs/>
        </w:rPr>
        <w:t xml:space="preserve">w celu wykazania osiągnięcia wskaźników w ramach </w:t>
      </w:r>
      <w:r w:rsidR="05B09507" w:rsidRPr="29F5E175">
        <w:rPr>
          <w:b/>
          <w:bCs/>
        </w:rPr>
        <w:t xml:space="preserve">Przedsięwzięcia </w:t>
      </w:r>
      <w:r w:rsidR="54B8AB85" w:rsidRPr="29F5E175">
        <w:rPr>
          <w:b/>
          <w:bCs/>
        </w:rPr>
        <w:t xml:space="preserve">realizowanego w ramach Inwestycji </w:t>
      </w:r>
      <w:r w:rsidR="00893CB5">
        <w:rPr>
          <w:rFonts w:cstheme="minorHAnsi"/>
          <w:b/>
          <w:bCs/>
        </w:rPr>
        <w:t>………..</w:t>
      </w:r>
      <w:r w:rsidR="7FE0972A" w:rsidRPr="29F5E175">
        <w:rPr>
          <w:b/>
          <w:bCs/>
        </w:rPr>
        <w:t xml:space="preserve"> </w:t>
      </w:r>
      <w:r w:rsidR="31782BB4" w:rsidRPr="29F5E175">
        <w:rPr>
          <w:b/>
          <w:bCs/>
        </w:rPr>
        <w:t>Krajowego Planu Odbudowy i Zwiększania Odporności</w:t>
      </w:r>
      <w:r w:rsidR="7376FDA0" w:rsidRPr="29F5E175">
        <w:rPr>
          <w:b/>
          <w:bCs/>
        </w:rPr>
        <w:t xml:space="preserve"> </w:t>
      </w:r>
      <w:r w:rsidR="00423774" w:rsidRPr="00BF621B">
        <w:rPr>
          <w:rFonts w:eastAsiaTheme="minorEastAsia" w:cstheme="minorHAnsi"/>
          <w:b/>
          <w:bCs/>
          <w:color w:val="000000"/>
        </w:rPr>
        <w:t>wraz z wykazem dokumentów wymaganych w celu potwierdzenia Trwałości Przedsięwzięcia</w:t>
      </w:r>
    </w:p>
    <w:p w14:paraId="214AFF35" w14:textId="3D18A6B5" w:rsidR="00425E1B" w:rsidRPr="00F21A08" w:rsidRDefault="7376FDA0" w:rsidP="230DDA56">
      <w:pPr>
        <w:pStyle w:val="Akapitzlist"/>
        <w:numPr>
          <w:ilvl w:val="0"/>
          <w:numId w:val="15"/>
        </w:numPr>
        <w:spacing w:after="500"/>
        <w:ind w:left="284" w:hanging="284"/>
        <w:jc w:val="both"/>
        <w:rPr>
          <w:b/>
          <w:bCs/>
        </w:rPr>
      </w:pPr>
      <w:r w:rsidRPr="00F21A08">
        <w:rPr>
          <w:b/>
          <w:bCs/>
        </w:rPr>
        <w:t xml:space="preserve">Wykaz dokumentów </w:t>
      </w:r>
      <w:r w:rsidR="35CCBEDB" w:rsidRPr="00F21A08">
        <w:rPr>
          <w:b/>
          <w:bCs/>
        </w:rPr>
        <w:t xml:space="preserve">i terminów </w:t>
      </w:r>
      <w:r w:rsidRPr="00F21A08">
        <w:rPr>
          <w:b/>
          <w:bCs/>
        </w:rPr>
        <w:t xml:space="preserve">wymaganych w celu wykazania osiągnięcia wskaźników w ramach Przedsięwzięcia realizowanego w ramach Inwestycji </w:t>
      </w:r>
      <w:r w:rsidR="00893CB5">
        <w:rPr>
          <w:rFonts w:cstheme="minorHAnsi"/>
          <w:b/>
          <w:bCs/>
        </w:rPr>
        <w:t>…….</w:t>
      </w:r>
      <w:r w:rsidR="00893CB5">
        <w:rPr>
          <w:b/>
          <w:bCs/>
        </w:rPr>
        <w:t>...</w:t>
      </w:r>
      <w:r w:rsidR="00F21A08" w:rsidRPr="00F21A08">
        <w:rPr>
          <w:b/>
          <w:bCs/>
        </w:rPr>
        <w:t xml:space="preserve"> </w:t>
      </w:r>
      <w:r w:rsidRPr="00F21A08">
        <w:rPr>
          <w:b/>
          <w:bCs/>
        </w:rPr>
        <w:t>Krajowego Planu Odbudowy i Zwiększania Odporności</w:t>
      </w:r>
    </w:p>
    <w:p w14:paraId="569A7D4E" w14:textId="2FFB5B87" w:rsidR="00161DB0" w:rsidRDefault="324E77E3" w:rsidP="008B46B3">
      <w:pPr>
        <w:pStyle w:val="Tytu"/>
        <w:keepNext/>
        <w:numPr>
          <w:ilvl w:val="0"/>
          <w:numId w:val="5"/>
        </w:numPr>
        <w:ind w:left="357" w:right="62" w:hanging="357"/>
        <w:contextualSpacing/>
        <w:jc w:val="both"/>
        <w:rPr>
          <w:rFonts w:ascii="Calibri" w:hAnsi="Calibri"/>
          <w:b w:val="0"/>
          <w:sz w:val="22"/>
          <w:szCs w:val="22"/>
          <w:u w:val="single"/>
        </w:rPr>
      </w:pPr>
      <w:r w:rsidRPr="29F5E175">
        <w:rPr>
          <w:rFonts w:ascii="Calibri" w:hAnsi="Calibri"/>
          <w:b w:val="0"/>
          <w:sz w:val="22"/>
          <w:szCs w:val="22"/>
          <w:u w:val="single"/>
        </w:rPr>
        <w:t xml:space="preserve">Dokumenty potwierdzające osiągnięcie </w:t>
      </w:r>
      <w:r w:rsidR="15C4F1A5" w:rsidRPr="29F5E175">
        <w:rPr>
          <w:rFonts w:ascii="Calibri" w:hAnsi="Calibri"/>
          <w:bCs/>
          <w:sz w:val="22"/>
          <w:szCs w:val="22"/>
          <w:u w:val="single"/>
        </w:rPr>
        <w:t>Wskaźnik</w:t>
      </w:r>
      <w:r w:rsidR="7D2857DB" w:rsidRPr="29F5E175">
        <w:rPr>
          <w:rFonts w:ascii="Calibri" w:hAnsi="Calibri"/>
          <w:bCs/>
          <w:sz w:val="22"/>
          <w:szCs w:val="22"/>
          <w:u w:val="single"/>
        </w:rPr>
        <w:t>ów</w:t>
      </w:r>
      <w:r w:rsidR="15C4F1A5" w:rsidRPr="00FA6ADD">
        <w:rPr>
          <w:rFonts w:ascii="Calibri" w:hAnsi="Calibri"/>
          <w:bCs/>
          <w:sz w:val="22"/>
          <w:szCs w:val="22"/>
          <w:u w:val="single"/>
        </w:rPr>
        <w:t xml:space="preserve"> </w:t>
      </w:r>
      <w:r w:rsidRPr="29F5E175">
        <w:rPr>
          <w:rFonts w:ascii="Calibri" w:hAnsi="Calibri"/>
          <w:sz w:val="22"/>
          <w:szCs w:val="22"/>
          <w:u w:val="single"/>
        </w:rPr>
        <w:t>rzeczow</w:t>
      </w:r>
      <w:r w:rsidR="42E37BD7" w:rsidRPr="29F5E175">
        <w:rPr>
          <w:rFonts w:ascii="Calibri" w:hAnsi="Calibri"/>
          <w:sz w:val="22"/>
          <w:szCs w:val="22"/>
          <w:u w:val="single"/>
        </w:rPr>
        <w:t>ych</w:t>
      </w:r>
      <w:r w:rsidRPr="29F5E175">
        <w:rPr>
          <w:rFonts w:ascii="Calibri" w:hAnsi="Calibri"/>
          <w:b w:val="0"/>
          <w:sz w:val="22"/>
          <w:szCs w:val="22"/>
          <w:u w:val="single"/>
        </w:rPr>
        <w:t xml:space="preserve"> Przedsięwzięcia</w:t>
      </w:r>
      <w:r w:rsidR="6EC95F8F" w:rsidRPr="29F5E175">
        <w:rPr>
          <w:rFonts w:ascii="Calibri" w:hAnsi="Calibri"/>
          <w:b w:val="0"/>
          <w:sz w:val="22"/>
          <w:szCs w:val="22"/>
          <w:u w:val="single"/>
        </w:rPr>
        <w:t>:</w:t>
      </w:r>
    </w:p>
    <w:p w14:paraId="4B860DF1" w14:textId="77777777" w:rsidR="008A5CE0" w:rsidRPr="00964710" w:rsidRDefault="008A5CE0" w:rsidP="008A5CE0">
      <w:pPr>
        <w:pStyle w:val="Tytu"/>
        <w:keepNext/>
        <w:ind w:right="62"/>
        <w:contextualSpacing/>
        <w:jc w:val="both"/>
        <w:rPr>
          <w:rFonts w:ascii="Calibri" w:hAnsi="Calibri"/>
          <w:b w:val="0"/>
          <w:sz w:val="22"/>
          <w:szCs w:val="22"/>
          <w:u w:val="single"/>
        </w:rPr>
      </w:pPr>
    </w:p>
    <w:p w14:paraId="4649575F" w14:textId="6F4B1261" w:rsidR="230DDA56" w:rsidRPr="002B6AB4" w:rsidRDefault="00264DB6" w:rsidP="00264DB6">
      <w:pPr>
        <w:spacing w:after="0"/>
        <w:ind w:firstLine="708"/>
        <w:jc w:val="both"/>
        <w:rPr>
          <w:rFonts w:ascii="Calibri" w:hAnsi="Calibri"/>
          <w:i/>
          <w:iCs/>
        </w:rPr>
      </w:pPr>
      <w:r>
        <w:rPr>
          <w:rFonts w:ascii="Calibri" w:hAnsi="Calibri"/>
          <w:i/>
          <w:iCs/>
        </w:rPr>
        <w:t>(……)</w:t>
      </w:r>
    </w:p>
    <w:p w14:paraId="5D978E2C" w14:textId="1D64BE9C" w:rsidR="3D0479E4" w:rsidRDefault="3D0479E4" w:rsidP="004B2CB2">
      <w:pPr>
        <w:pStyle w:val="Akapitzlist"/>
        <w:spacing w:after="240"/>
        <w:jc w:val="both"/>
        <w:rPr>
          <w:rFonts w:ascii="Calibri" w:hAnsi="Calibri"/>
          <w:i/>
          <w:iCs/>
        </w:rPr>
      </w:pPr>
      <w:r w:rsidRPr="230DDA56">
        <w:rPr>
          <w:rFonts w:ascii="Calibri" w:hAnsi="Calibri"/>
          <w:i/>
          <w:iCs/>
        </w:rPr>
        <w:t xml:space="preserve">- przy czym termin przedłożenia ww. dokumentów ustala się na </w:t>
      </w:r>
      <w:r w:rsidR="00893CB5">
        <w:rPr>
          <w:rFonts w:ascii="Calibri" w:hAnsi="Calibri"/>
          <w:b/>
          <w:bCs/>
          <w:i/>
          <w:iCs/>
        </w:rPr>
        <w:t>…..</w:t>
      </w:r>
      <w:r w:rsidR="00893CB5" w:rsidRPr="00FA6ADD">
        <w:rPr>
          <w:rFonts w:ascii="Calibri" w:hAnsi="Calibri"/>
          <w:b/>
          <w:bCs/>
          <w:i/>
          <w:iCs/>
        </w:rPr>
        <w:t xml:space="preserve"> </w:t>
      </w:r>
      <w:r w:rsidRPr="00FA6ADD">
        <w:rPr>
          <w:rFonts w:ascii="Calibri" w:hAnsi="Calibri"/>
          <w:b/>
          <w:bCs/>
          <w:i/>
          <w:iCs/>
        </w:rPr>
        <w:t>dni od daty zakończenia realizacji Przedsięwzięcia</w:t>
      </w:r>
      <w:r w:rsidRPr="230DDA56">
        <w:rPr>
          <w:rFonts w:ascii="Calibri" w:hAnsi="Calibri"/>
          <w:i/>
          <w:iCs/>
        </w:rPr>
        <w:t>.</w:t>
      </w:r>
    </w:p>
    <w:p w14:paraId="3CC4F6C3" w14:textId="0AB29C64" w:rsidR="00425E1B" w:rsidRPr="00F21A08" w:rsidRDefault="7376FDA0" w:rsidP="00425E1B">
      <w:pPr>
        <w:pStyle w:val="Tytu"/>
        <w:numPr>
          <w:ilvl w:val="0"/>
          <w:numId w:val="15"/>
        </w:numPr>
        <w:ind w:left="426" w:hanging="426"/>
        <w:jc w:val="both"/>
        <w:rPr>
          <w:rFonts w:ascii="Calibri" w:hAnsi="Calibri"/>
        </w:rPr>
      </w:pPr>
      <w:r w:rsidRPr="00F21A08">
        <w:rPr>
          <w:rFonts w:ascii="Calibri" w:hAnsi="Calibri"/>
          <w:sz w:val="22"/>
          <w:szCs w:val="22"/>
        </w:rPr>
        <w:t xml:space="preserve">Wykaz dokumentów </w:t>
      </w:r>
      <w:r w:rsidR="57D4958A" w:rsidRPr="00F21A08">
        <w:rPr>
          <w:rFonts w:ascii="Calibri" w:hAnsi="Calibri"/>
          <w:sz w:val="22"/>
          <w:szCs w:val="22"/>
        </w:rPr>
        <w:t xml:space="preserve">i terminów </w:t>
      </w:r>
      <w:r w:rsidRPr="00F21A08">
        <w:rPr>
          <w:rFonts w:ascii="Calibri" w:hAnsi="Calibri"/>
          <w:sz w:val="22"/>
          <w:szCs w:val="22"/>
        </w:rPr>
        <w:t>wymaganych w celu potwierdzenia</w:t>
      </w:r>
      <w:r w:rsidR="677E0963" w:rsidRPr="00F21A08">
        <w:rPr>
          <w:rFonts w:ascii="Calibri" w:hAnsi="Calibri"/>
          <w:sz w:val="22"/>
          <w:szCs w:val="22"/>
        </w:rPr>
        <w:t xml:space="preserve"> </w:t>
      </w:r>
      <w:r w:rsidR="31C301B2" w:rsidRPr="00F21A08">
        <w:rPr>
          <w:rFonts w:ascii="Calibri" w:hAnsi="Calibri"/>
          <w:sz w:val="22"/>
          <w:szCs w:val="22"/>
        </w:rPr>
        <w:t>t</w:t>
      </w:r>
      <w:r w:rsidRPr="00F21A08">
        <w:rPr>
          <w:rFonts w:ascii="Calibri" w:hAnsi="Calibri"/>
          <w:sz w:val="22"/>
          <w:szCs w:val="22"/>
        </w:rPr>
        <w:t xml:space="preserve">rwałości Przedsięwzięcia realizowanego w ramach Inwestycji </w:t>
      </w:r>
      <w:r w:rsidR="00893CB5">
        <w:rPr>
          <w:rFonts w:asciiTheme="minorHAnsi" w:hAnsiTheme="minorHAnsi" w:cstheme="minorHAnsi"/>
          <w:sz w:val="22"/>
          <w:szCs w:val="22"/>
        </w:rPr>
        <w:t>……….</w:t>
      </w:r>
      <w:r w:rsidR="00F21A08" w:rsidRPr="00F21A08">
        <w:t xml:space="preserve"> </w:t>
      </w:r>
      <w:r w:rsidRPr="00F21A08">
        <w:rPr>
          <w:rFonts w:ascii="Calibri" w:hAnsi="Calibri"/>
          <w:sz w:val="22"/>
          <w:szCs w:val="22"/>
        </w:rPr>
        <w:t xml:space="preserve">Krajowego Planu Odbudowy i Zwiększania Odporności  </w:t>
      </w:r>
    </w:p>
    <w:p w14:paraId="6B3B612B" w14:textId="77777777" w:rsidR="00425E1B" w:rsidRPr="00F21A08" w:rsidRDefault="00425E1B" w:rsidP="00425E1B">
      <w:pPr>
        <w:pStyle w:val="Tytu"/>
        <w:ind w:left="360"/>
        <w:jc w:val="both"/>
        <w:rPr>
          <w:rFonts w:ascii="Calibri" w:hAnsi="Calibri"/>
        </w:rPr>
      </w:pPr>
    </w:p>
    <w:p w14:paraId="600B8FA7" w14:textId="49E3EBC8" w:rsidR="00425E1B" w:rsidRDefault="7376FDA0" w:rsidP="230DDA56">
      <w:pPr>
        <w:pStyle w:val="Tytu"/>
        <w:numPr>
          <w:ilvl w:val="0"/>
          <w:numId w:val="16"/>
        </w:numPr>
        <w:ind w:left="426" w:hanging="426"/>
        <w:jc w:val="both"/>
        <w:rPr>
          <w:rFonts w:asciiTheme="minorHAnsi" w:hAnsiTheme="minorHAnsi"/>
          <w:b w:val="0"/>
          <w:sz w:val="22"/>
          <w:szCs w:val="22"/>
          <w:u w:val="single"/>
        </w:rPr>
      </w:pPr>
      <w:r w:rsidRPr="230DDA56">
        <w:rPr>
          <w:rFonts w:asciiTheme="minorHAnsi" w:hAnsiTheme="minorHAnsi"/>
          <w:b w:val="0"/>
          <w:sz w:val="22"/>
          <w:szCs w:val="22"/>
          <w:u w:val="single"/>
        </w:rPr>
        <w:t xml:space="preserve">Dokumenty potwierdzające </w:t>
      </w:r>
      <w:r w:rsidR="20827315" w:rsidRPr="230DDA56">
        <w:rPr>
          <w:rFonts w:asciiTheme="minorHAnsi" w:hAnsiTheme="minorHAnsi"/>
          <w:b w:val="0"/>
          <w:sz w:val="22"/>
          <w:szCs w:val="22"/>
          <w:u w:val="single"/>
        </w:rPr>
        <w:t>t</w:t>
      </w:r>
      <w:r w:rsidRPr="230DDA56">
        <w:rPr>
          <w:rFonts w:asciiTheme="minorHAnsi" w:hAnsiTheme="minorHAnsi"/>
          <w:b w:val="0"/>
          <w:sz w:val="22"/>
          <w:szCs w:val="22"/>
          <w:u w:val="single"/>
        </w:rPr>
        <w:t xml:space="preserve">rwałość </w:t>
      </w:r>
      <w:r w:rsidR="7A8F86F5" w:rsidRPr="230DDA56">
        <w:rPr>
          <w:rFonts w:asciiTheme="minorHAnsi" w:hAnsiTheme="minorHAnsi"/>
          <w:b w:val="0"/>
          <w:sz w:val="22"/>
          <w:szCs w:val="22"/>
          <w:u w:val="single"/>
        </w:rPr>
        <w:t>P</w:t>
      </w:r>
      <w:r w:rsidRPr="230DDA56">
        <w:rPr>
          <w:rFonts w:asciiTheme="minorHAnsi" w:hAnsiTheme="minorHAnsi"/>
          <w:b w:val="0"/>
          <w:sz w:val="22"/>
          <w:szCs w:val="22"/>
          <w:u w:val="single"/>
        </w:rPr>
        <w:t>rzedsięwzięcia:</w:t>
      </w:r>
    </w:p>
    <w:p w14:paraId="540B4817" w14:textId="77777777" w:rsidR="00425E1B" w:rsidRPr="00425E1B" w:rsidRDefault="00425E1B" w:rsidP="00FE6C44">
      <w:pPr>
        <w:pStyle w:val="Tytu"/>
        <w:jc w:val="both"/>
        <w:rPr>
          <w:rFonts w:asciiTheme="minorHAnsi" w:hAnsiTheme="minorHAnsi"/>
          <w:b w:val="0"/>
          <w:sz w:val="22"/>
          <w:szCs w:val="22"/>
          <w:u w:val="single"/>
        </w:rPr>
      </w:pPr>
    </w:p>
    <w:p w14:paraId="20ACB03D" w14:textId="6220FB31" w:rsidR="00595B4E" w:rsidRPr="00425E1B" w:rsidRDefault="00264DB6" w:rsidP="00264DB6">
      <w:pPr>
        <w:spacing w:after="0"/>
        <w:ind w:firstLine="708"/>
        <w:jc w:val="both"/>
        <w:rPr>
          <w:b/>
        </w:rPr>
      </w:pPr>
      <w:r>
        <w:rPr>
          <w:rFonts w:ascii="Calibri" w:hAnsi="Calibri"/>
          <w:i/>
          <w:iCs/>
        </w:rPr>
        <w:t>(……)</w:t>
      </w:r>
    </w:p>
    <w:p w14:paraId="0A7D6A06" w14:textId="43753756" w:rsidR="558D7563" w:rsidRPr="00FA6ADD" w:rsidRDefault="558D7563" w:rsidP="230DDA56">
      <w:pPr>
        <w:pStyle w:val="Tytu"/>
        <w:ind w:left="786"/>
        <w:jc w:val="both"/>
        <w:rPr>
          <w:rFonts w:asciiTheme="minorHAnsi" w:hAnsiTheme="minorHAnsi"/>
          <w:b w:val="0"/>
          <w:i/>
          <w:iCs/>
          <w:sz w:val="22"/>
          <w:szCs w:val="22"/>
        </w:rPr>
      </w:pPr>
      <w:r w:rsidRPr="00FA6ADD">
        <w:rPr>
          <w:rFonts w:asciiTheme="minorHAnsi" w:eastAsiaTheme="minorEastAsia" w:hAnsiTheme="minorHAnsi" w:cstheme="minorBidi"/>
          <w:b w:val="0"/>
          <w:i/>
          <w:iCs/>
          <w:sz w:val="22"/>
          <w:szCs w:val="22"/>
        </w:rPr>
        <w:t xml:space="preserve">- </w:t>
      </w:r>
      <w:r w:rsidR="2EDD5D7D" w:rsidRPr="230DDA56">
        <w:rPr>
          <w:rFonts w:asciiTheme="minorHAnsi" w:hAnsiTheme="minorHAnsi"/>
          <w:b w:val="0"/>
          <w:i/>
          <w:iCs/>
          <w:sz w:val="22"/>
          <w:szCs w:val="22"/>
        </w:rPr>
        <w:t>przy czym termin przedłożenia ww. dokumentów</w:t>
      </w:r>
      <w:r w:rsidRPr="00FA6ADD">
        <w:rPr>
          <w:rFonts w:asciiTheme="minorHAnsi" w:eastAsiaTheme="minorEastAsia" w:hAnsiTheme="minorHAnsi" w:cstheme="minorBidi"/>
          <w:b w:val="0"/>
          <w:i/>
          <w:iCs/>
          <w:sz w:val="22"/>
          <w:szCs w:val="22"/>
        </w:rPr>
        <w:t xml:space="preserve"> ustala się na </w:t>
      </w:r>
      <w:r w:rsidR="00893CB5">
        <w:rPr>
          <w:rFonts w:asciiTheme="minorHAnsi" w:eastAsiaTheme="minorEastAsia" w:hAnsiTheme="minorHAnsi" w:cstheme="minorBidi"/>
          <w:bCs/>
          <w:i/>
          <w:iCs/>
          <w:sz w:val="22"/>
          <w:szCs w:val="22"/>
        </w:rPr>
        <w:t xml:space="preserve">….. </w:t>
      </w:r>
      <w:r w:rsidRPr="00FA6ADD">
        <w:rPr>
          <w:rFonts w:asciiTheme="minorHAnsi" w:eastAsiaTheme="minorEastAsia" w:hAnsiTheme="minorHAnsi" w:cstheme="minorBidi"/>
          <w:bCs/>
          <w:i/>
          <w:iCs/>
          <w:sz w:val="22"/>
          <w:szCs w:val="22"/>
        </w:rPr>
        <w:t>dni od daty zakończenia każdego roku kalendarzowego w okresie trwałości Przedsięwzięcia.</w:t>
      </w:r>
      <w:r w:rsidRPr="00FA6ADD">
        <w:rPr>
          <w:rFonts w:asciiTheme="minorHAnsi" w:eastAsiaTheme="minorEastAsia" w:hAnsiTheme="minorHAnsi" w:cstheme="minorBidi"/>
          <w:b w:val="0"/>
          <w:i/>
          <w:iCs/>
          <w:sz w:val="22"/>
          <w:szCs w:val="22"/>
        </w:rPr>
        <w:t xml:space="preserve">  </w:t>
      </w:r>
    </w:p>
    <w:sectPr w:rsidR="558D7563" w:rsidRPr="00FA6ADD" w:rsidSect="00973D6C">
      <w:foot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CF2F4" w14:textId="77777777" w:rsidR="007F19A5" w:rsidRDefault="007F19A5" w:rsidP="004C4D6E">
      <w:pPr>
        <w:spacing w:after="0" w:line="240" w:lineRule="auto"/>
      </w:pPr>
      <w:r>
        <w:separator/>
      </w:r>
    </w:p>
  </w:endnote>
  <w:endnote w:type="continuationSeparator" w:id="0">
    <w:p w14:paraId="3B843FA5" w14:textId="77777777" w:rsidR="007F19A5" w:rsidRDefault="007F19A5" w:rsidP="004C4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4A262" w14:textId="1A49F621" w:rsidR="005B24E7" w:rsidRPr="005B24E7" w:rsidRDefault="005B24E7" w:rsidP="005B24E7">
    <w:pPr>
      <w:pStyle w:val="Stopka"/>
      <w:jc w:val="center"/>
    </w:pPr>
    <w:r w:rsidRPr="00795960">
      <w:rPr>
        <w:noProof/>
        <w:lang w:eastAsia="pl-PL"/>
      </w:rPr>
      <w:drawing>
        <wp:inline distT="0" distB="0" distL="0" distR="0" wp14:anchorId="22741766" wp14:editId="49AA6F72">
          <wp:extent cx="5760720" cy="1056005"/>
          <wp:effectExtent l="0" t="0" r="0" b="0"/>
          <wp:docPr id="2041472867"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641354" name="Obraz 1" descr="Obraz zawierający tekst, zrzut ekranu, Czcionka, linia&#10;&#10;Opis wygenerowany automatycznie"/>
                  <pic:cNvPicPr/>
                </pic:nvPicPr>
                <pic:blipFill>
                  <a:blip r:embed="rId1"/>
                  <a:stretch>
                    <a:fillRect/>
                  </a:stretch>
                </pic:blipFill>
                <pic:spPr>
                  <a:xfrm>
                    <a:off x="0" y="0"/>
                    <a:ext cx="5760720" cy="10560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5D650" w14:textId="77777777" w:rsidR="007F19A5" w:rsidRDefault="007F19A5" w:rsidP="004C4D6E">
      <w:pPr>
        <w:spacing w:after="0" w:line="240" w:lineRule="auto"/>
      </w:pPr>
      <w:r>
        <w:separator/>
      </w:r>
    </w:p>
  </w:footnote>
  <w:footnote w:type="continuationSeparator" w:id="0">
    <w:p w14:paraId="0843BD98" w14:textId="77777777" w:rsidR="007F19A5" w:rsidRDefault="007F19A5" w:rsidP="004C4D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C070D"/>
    <w:multiLevelType w:val="hybridMultilevel"/>
    <w:tmpl w:val="F8161B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AD7F54"/>
    <w:multiLevelType w:val="hybridMultilevel"/>
    <w:tmpl w:val="CD6AE08A"/>
    <w:lvl w:ilvl="0" w:tplc="0415000F">
      <w:start w:val="1"/>
      <w:numFmt w:val="decimal"/>
      <w:lvlText w:val="%1."/>
      <w:lvlJc w:val="left"/>
      <w:pPr>
        <w:ind w:left="720" w:hanging="360"/>
      </w:pPr>
      <w:rPr>
        <w:rFonts w:hint="default"/>
      </w:rPr>
    </w:lvl>
    <w:lvl w:ilvl="1" w:tplc="BFE89E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12DA8"/>
    <w:multiLevelType w:val="hybridMultilevel"/>
    <w:tmpl w:val="A64AFCF2"/>
    <w:lvl w:ilvl="0" w:tplc="6100CE10">
      <w:start w:val="1"/>
      <w:numFmt w:val="lowerLetter"/>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723D47"/>
    <w:multiLevelType w:val="hybridMultilevel"/>
    <w:tmpl w:val="B7F47E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FD0809"/>
    <w:multiLevelType w:val="hybridMultilevel"/>
    <w:tmpl w:val="BC9EA18A"/>
    <w:lvl w:ilvl="0" w:tplc="CA943074">
      <w:start w:val="1"/>
      <w:numFmt w:val="upperRoman"/>
      <w:lvlText w:val="%1."/>
      <w:lvlJc w:val="left"/>
      <w:pPr>
        <w:ind w:left="1080" w:hanging="720"/>
      </w:pPr>
      <w:rPr>
        <w:rFonts w:hint="default"/>
        <w:b/>
        <w:bCs/>
        <w:sz w:val="22"/>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113DFB"/>
    <w:multiLevelType w:val="hybridMultilevel"/>
    <w:tmpl w:val="F6DAD320"/>
    <w:lvl w:ilvl="0" w:tplc="04150017">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 w15:restartNumberingAfterBreak="0">
    <w:nsid w:val="1AA44453"/>
    <w:multiLevelType w:val="hybridMultilevel"/>
    <w:tmpl w:val="51EAEEDA"/>
    <w:lvl w:ilvl="0" w:tplc="2E5CD566">
      <w:start w:val="1"/>
      <w:numFmt w:val="bullet"/>
      <w:lvlText w:val=""/>
      <w:lvlJc w:val="left"/>
      <w:pPr>
        <w:ind w:left="1713" w:hanging="360"/>
      </w:pPr>
      <w:rPr>
        <w:rFonts w:ascii="Symbol" w:hAnsi="Symbol"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7" w15:restartNumberingAfterBreak="0">
    <w:nsid w:val="1ABB285D"/>
    <w:multiLevelType w:val="hybridMultilevel"/>
    <w:tmpl w:val="656685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EF7309"/>
    <w:multiLevelType w:val="hybridMultilevel"/>
    <w:tmpl w:val="70EC705A"/>
    <w:lvl w:ilvl="0" w:tplc="B1BE64E2">
      <w:start w:val="1"/>
      <w:numFmt w:val="lowerLetter"/>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A59E9D"/>
    <w:multiLevelType w:val="hybridMultilevel"/>
    <w:tmpl w:val="CEAA0694"/>
    <w:lvl w:ilvl="0" w:tplc="E05A7A3E">
      <w:start w:val="1"/>
      <w:numFmt w:val="bullet"/>
      <w:lvlText w:val=""/>
      <w:lvlJc w:val="left"/>
      <w:pPr>
        <w:ind w:left="1440" w:hanging="360"/>
      </w:pPr>
      <w:rPr>
        <w:rFonts w:ascii="Symbol" w:hAnsi="Symbol" w:hint="default"/>
      </w:rPr>
    </w:lvl>
    <w:lvl w:ilvl="1" w:tplc="FDB82B1A">
      <w:start w:val="1"/>
      <w:numFmt w:val="bullet"/>
      <w:lvlText w:val="o"/>
      <w:lvlJc w:val="left"/>
      <w:pPr>
        <w:ind w:left="2160" w:hanging="360"/>
      </w:pPr>
      <w:rPr>
        <w:rFonts w:ascii="Courier New" w:hAnsi="Courier New" w:hint="default"/>
      </w:rPr>
    </w:lvl>
    <w:lvl w:ilvl="2" w:tplc="D1589F08">
      <w:start w:val="1"/>
      <w:numFmt w:val="bullet"/>
      <w:lvlText w:val=""/>
      <w:lvlJc w:val="left"/>
      <w:pPr>
        <w:ind w:left="2880" w:hanging="360"/>
      </w:pPr>
      <w:rPr>
        <w:rFonts w:ascii="Wingdings" w:hAnsi="Wingdings" w:hint="default"/>
      </w:rPr>
    </w:lvl>
    <w:lvl w:ilvl="3" w:tplc="74DCB1A6">
      <w:start w:val="1"/>
      <w:numFmt w:val="bullet"/>
      <w:lvlText w:val=""/>
      <w:lvlJc w:val="left"/>
      <w:pPr>
        <w:ind w:left="3600" w:hanging="360"/>
      </w:pPr>
      <w:rPr>
        <w:rFonts w:ascii="Symbol" w:hAnsi="Symbol" w:hint="default"/>
      </w:rPr>
    </w:lvl>
    <w:lvl w:ilvl="4" w:tplc="A1302AC2">
      <w:start w:val="1"/>
      <w:numFmt w:val="bullet"/>
      <w:lvlText w:val="o"/>
      <w:lvlJc w:val="left"/>
      <w:pPr>
        <w:ind w:left="4320" w:hanging="360"/>
      </w:pPr>
      <w:rPr>
        <w:rFonts w:ascii="Courier New" w:hAnsi="Courier New" w:hint="default"/>
      </w:rPr>
    </w:lvl>
    <w:lvl w:ilvl="5" w:tplc="CCB85854">
      <w:start w:val="1"/>
      <w:numFmt w:val="bullet"/>
      <w:lvlText w:val=""/>
      <w:lvlJc w:val="left"/>
      <w:pPr>
        <w:ind w:left="5040" w:hanging="360"/>
      </w:pPr>
      <w:rPr>
        <w:rFonts w:ascii="Wingdings" w:hAnsi="Wingdings" w:hint="default"/>
      </w:rPr>
    </w:lvl>
    <w:lvl w:ilvl="6" w:tplc="EA46FBCA">
      <w:start w:val="1"/>
      <w:numFmt w:val="bullet"/>
      <w:lvlText w:val=""/>
      <w:lvlJc w:val="left"/>
      <w:pPr>
        <w:ind w:left="5760" w:hanging="360"/>
      </w:pPr>
      <w:rPr>
        <w:rFonts w:ascii="Symbol" w:hAnsi="Symbol" w:hint="default"/>
      </w:rPr>
    </w:lvl>
    <w:lvl w:ilvl="7" w:tplc="0938178E">
      <w:start w:val="1"/>
      <w:numFmt w:val="bullet"/>
      <w:lvlText w:val="o"/>
      <w:lvlJc w:val="left"/>
      <w:pPr>
        <w:ind w:left="6480" w:hanging="360"/>
      </w:pPr>
      <w:rPr>
        <w:rFonts w:ascii="Courier New" w:hAnsi="Courier New" w:hint="default"/>
      </w:rPr>
    </w:lvl>
    <w:lvl w:ilvl="8" w:tplc="202A408C">
      <w:start w:val="1"/>
      <w:numFmt w:val="bullet"/>
      <w:lvlText w:val=""/>
      <w:lvlJc w:val="left"/>
      <w:pPr>
        <w:ind w:left="7200" w:hanging="360"/>
      </w:pPr>
      <w:rPr>
        <w:rFonts w:ascii="Wingdings" w:hAnsi="Wingdings" w:hint="default"/>
      </w:rPr>
    </w:lvl>
  </w:abstractNum>
  <w:abstractNum w:abstractNumId="10" w15:restartNumberingAfterBreak="0">
    <w:nsid w:val="30B55A20"/>
    <w:multiLevelType w:val="hybridMultilevel"/>
    <w:tmpl w:val="A0E4BC1C"/>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6965685"/>
    <w:multiLevelType w:val="hybridMultilevel"/>
    <w:tmpl w:val="FC227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F21644"/>
    <w:multiLevelType w:val="hybridMultilevel"/>
    <w:tmpl w:val="B3E6FF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682993"/>
    <w:multiLevelType w:val="hybridMultilevel"/>
    <w:tmpl w:val="AAF40310"/>
    <w:lvl w:ilvl="0" w:tplc="C164A600">
      <w:start w:val="1"/>
      <w:numFmt w:val="bullet"/>
      <w:lvlText w:val="-"/>
      <w:lvlJc w:val="left"/>
      <w:pPr>
        <w:ind w:left="720" w:hanging="360"/>
      </w:pPr>
      <w:rPr>
        <w:rFonts w:ascii="Aptos" w:hAnsi="Aptos" w:hint="default"/>
      </w:rPr>
    </w:lvl>
    <w:lvl w:ilvl="1" w:tplc="BF4082A8">
      <w:start w:val="1"/>
      <w:numFmt w:val="bullet"/>
      <w:lvlText w:val="o"/>
      <w:lvlJc w:val="left"/>
      <w:pPr>
        <w:ind w:left="1440" w:hanging="360"/>
      </w:pPr>
      <w:rPr>
        <w:rFonts w:ascii="Courier New" w:hAnsi="Courier New" w:hint="default"/>
      </w:rPr>
    </w:lvl>
    <w:lvl w:ilvl="2" w:tplc="FD14A238">
      <w:start w:val="1"/>
      <w:numFmt w:val="bullet"/>
      <w:lvlText w:val=""/>
      <w:lvlJc w:val="left"/>
      <w:pPr>
        <w:ind w:left="2160" w:hanging="360"/>
      </w:pPr>
      <w:rPr>
        <w:rFonts w:ascii="Wingdings" w:hAnsi="Wingdings" w:hint="default"/>
      </w:rPr>
    </w:lvl>
    <w:lvl w:ilvl="3" w:tplc="E38AEA5C">
      <w:start w:val="1"/>
      <w:numFmt w:val="bullet"/>
      <w:lvlText w:val=""/>
      <w:lvlJc w:val="left"/>
      <w:pPr>
        <w:ind w:left="2880" w:hanging="360"/>
      </w:pPr>
      <w:rPr>
        <w:rFonts w:ascii="Symbol" w:hAnsi="Symbol" w:hint="default"/>
      </w:rPr>
    </w:lvl>
    <w:lvl w:ilvl="4" w:tplc="60A078EE">
      <w:start w:val="1"/>
      <w:numFmt w:val="bullet"/>
      <w:lvlText w:val="o"/>
      <w:lvlJc w:val="left"/>
      <w:pPr>
        <w:ind w:left="3600" w:hanging="360"/>
      </w:pPr>
      <w:rPr>
        <w:rFonts w:ascii="Courier New" w:hAnsi="Courier New" w:hint="default"/>
      </w:rPr>
    </w:lvl>
    <w:lvl w:ilvl="5" w:tplc="AF8C1754">
      <w:start w:val="1"/>
      <w:numFmt w:val="bullet"/>
      <w:lvlText w:val=""/>
      <w:lvlJc w:val="left"/>
      <w:pPr>
        <w:ind w:left="4320" w:hanging="360"/>
      </w:pPr>
      <w:rPr>
        <w:rFonts w:ascii="Wingdings" w:hAnsi="Wingdings" w:hint="default"/>
      </w:rPr>
    </w:lvl>
    <w:lvl w:ilvl="6" w:tplc="3F32F61C">
      <w:start w:val="1"/>
      <w:numFmt w:val="bullet"/>
      <w:lvlText w:val=""/>
      <w:lvlJc w:val="left"/>
      <w:pPr>
        <w:ind w:left="5040" w:hanging="360"/>
      </w:pPr>
      <w:rPr>
        <w:rFonts w:ascii="Symbol" w:hAnsi="Symbol" w:hint="default"/>
      </w:rPr>
    </w:lvl>
    <w:lvl w:ilvl="7" w:tplc="2A08E744">
      <w:start w:val="1"/>
      <w:numFmt w:val="bullet"/>
      <w:lvlText w:val="o"/>
      <w:lvlJc w:val="left"/>
      <w:pPr>
        <w:ind w:left="5760" w:hanging="360"/>
      </w:pPr>
      <w:rPr>
        <w:rFonts w:ascii="Courier New" w:hAnsi="Courier New" w:hint="default"/>
      </w:rPr>
    </w:lvl>
    <w:lvl w:ilvl="8" w:tplc="D046C354">
      <w:start w:val="1"/>
      <w:numFmt w:val="bullet"/>
      <w:lvlText w:val=""/>
      <w:lvlJc w:val="left"/>
      <w:pPr>
        <w:ind w:left="6480" w:hanging="360"/>
      </w:pPr>
      <w:rPr>
        <w:rFonts w:ascii="Wingdings" w:hAnsi="Wingdings" w:hint="default"/>
      </w:rPr>
    </w:lvl>
  </w:abstractNum>
  <w:abstractNum w:abstractNumId="14" w15:restartNumberingAfterBreak="0">
    <w:nsid w:val="4F181966"/>
    <w:multiLevelType w:val="hybridMultilevel"/>
    <w:tmpl w:val="024C8D4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56FE10EA"/>
    <w:multiLevelType w:val="hybridMultilevel"/>
    <w:tmpl w:val="9A542F08"/>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5A006E77"/>
    <w:multiLevelType w:val="hybridMultilevel"/>
    <w:tmpl w:val="D30860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6B587B"/>
    <w:multiLevelType w:val="hybridMultilevel"/>
    <w:tmpl w:val="7C7873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4C71A7"/>
    <w:multiLevelType w:val="multilevel"/>
    <w:tmpl w:val="ACA0F2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6B240CF1"/>
    <w:multiLevelType w:val="hybridMultilevel"/>
    <w:tmpl w:val="6EE0062A"/>
    <w:lvl w:ilvl="0" w:tplc="B11C0A1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71D14240"/>
    <w:multiLevelType w:val="hybridMultilevel"/>
    <w:tmpl w:val="C62AAB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061DCC"/>
    <w:multiLevelType w:val="hybridMultilevel"/>
    <w:tmpl w:val="322E9234"/>
    <w:lvl w:ilvl="0" w:tplc="6F685050">
      <w:start w:val="1"/>
      <w:numFmt w:val="decimal"/>
      <w:lvlText w:val="%1)"/>
      <w:lvlJc w:val="left"/>
      <w:pPr>
        <w:ind w:left="720" w:hanging="360"/>
      </w:pPr>
      <w:rPr>
        <w:rFonts w:asciiTheme="minorHAnsi" w:hAnsiTheme="minorHAnsi" w:cstheme="minorHAnsi" w:hint="default"/>
      </w:rPr>
    </w:lvl>
    <w:lvl w:ilvl="1" w:tplc="17927CBC">
      <w:start w:val="1"/>
      <w:numFmt w:val="lowerLetter"/>
      <w:lvlText w:val="%2."/>
      <w:lvlJc w:val="left"/>
      <w:pPr>
        <w:ind w:left="1440" w:hanging="360"/>
      </w:pPr>
    </w:lvl>
    <w:lvl w:ilvl="2" w:tplc="AF70EDD8">
      <w:start w:val="1"/>
      <w:numFmt w:val="lowerRoman"/>
      <w:lvlText w:val="%3."/>
      <w:lvlJc w:val="right"/>
      <w:pPr>
        <w:ind w:left="2160" w:hanging="180"/>
      </w:pPr>
    </w:lvl>
    <w:lvl w:ilvl="3" w:tplc="34480538">
      <w:start w:val="1"/>
      <w:numFmt w:val="decimal"/>
      <w:lvlText w:val="%4."/>
      <w:lvlJc w:val="left"/>
      <w:pPr>
        <w:ind w:left="2880" w:hanging="360"/>
      </w:pPr>
    </w:lvl>
    <w:lvl w:ilvl="4" w:tplc="8AD464A8">
      <w:start w:val="1"/>
      <w:numFmt w:val="lowerLetter"/>
      <w:lvlText w:val="%5."/>
      <w:lvlJc w:val="left"/>
      <w:pPr>
        <w:ind w:left="3600" w:hanging="360"/>
      </w:pPr>
    </w:lvl>
    <w:lvl w:ilvl="5" w:tplc="1B46968A">
      <w:start w:val="1"/>
      <w:numFmt w:val="lowerRoman"/>
      <w:lvlText w:val="%6."/>
      <w:lvlJc w:val="right"/>
      <w:pPr>
        <w:ind w:left="4320" w:hanging="180"/>
      </w:pPr>
    </w:lvl>
    <w:lvl w:ilvl="6" w:tplc="CA281360">
      <w:start w:val="1"/>
      <w:numFmt w:val="decimal"/>
      <w:lvlText w:val="%7."/>
      <w:lvlJc w:val="left"/>
      <w:pPr>
        <w:ind w:left="5040" w:hanging="360"/>
      </w:pPr>
    </w:lvl>
    <w:lvl w:ilvl="7" w:tplc="9C201828">
      <w:start w:val="1"/>
      <w:numFmt w:val="lowerLetter"/>
      <w:lvlText w:val="%8."/>
      <w:lvlJc w:val="left"/>
      <w:pPr>
        <w:ind w:left="5760" w:hanging="360"/>
      </w:pPr>
    </w:lvl>
    <w:lvl w:ilvl="8" w:tplc="36166166">
      <w:start w:val="1"/>
      <w:numFmt w:val="lowerRoman"/>
      <w:lvlText w:val="%9."/>
      <w:lvlJc w:val="right"/>
      <w:pPr>
        <w:ind w:left="6480" w:hanging="180"/>
      </w:pPr>
    </w:lvl>
  </w:abstractNum>
  <w:num w:numId="1" w16cid:durableId="1886020507">
    <w:abstractNumId w:val="9"/>
  </w:num>
  <w:num w:numId="2" w16cid:durableId="583103143">
    <w:abstractNumId w:val="13"/>
  </w:num>
  <w:num w:numId="3" w16cid:durableId="198201277">
    <w:abstractNumId w:val="7"/>
  </w:num>
  <w:num w:numId="4" w16cid:durableId="1913194131">
    <w:abstractNumId w:val="10"/>
  </w:num>
  <w:num w:numId="5" w16cid:durableId="1706901019">
    <w:abstractNumId w:val="18"/>
  </w:num>
  <w:num w:numId="6" w16cid:durableId="22097563">
    <w:abstractNumId w:val="3"/>
  </w:num>
  <w:num w:numId="7" w16cid:durableId="491331996">
    <w:abstractNumId w:val="5"/>
  </w:num>
  <w:num w:numId="8" w16cid:durableId="1204757079">
    <w:abstractNumId w:val="20"/>
  </w:num>
  <w:num w:numId="9" w16cid:durableId="1546328394">
    <w:abstractNumId w:val="12"/>
  </w:num>
  <w:num w:numId="10" w16cid:durableId="1306738781">
    <w:abstractNumId w:val="0"/>
  </w:num>
  <w:num w:numId="11" w16cid:durableId="161512303">
    <w:abstractNumId w:val="16"/>
  </w:num>
  <w:num w:numId="12" w16cid:durableId="1818842280">
    <w:abstractNumId w:val="2"/>
  </w:num>
  <w:num w:numId="13" w16cid:durableId="1953201951">
    <w:abstractNumId w:val="11"/>
  </w:num>
  <w:num w:numId="14" w16cid:durableId="1130519150">
    <w:abstractNumId w:val="8"/>
  </w:num>
  <w:num w:numId="15" w16cid:durableId="427387605">
    <w:abstractNumId w:val="4"/>
  </w:num>
  <w:num w:numId="16" w16cid:durableId="292757069">
    <w:abstractNumId w:val="1"/>
  </w:num>
  <w:num w:numId="17" w16cid:durableId="1654332829">
    <w:abstractNumId w:val="19"/>
  </w:num>
  <w:num w:numId="18" w16cid:durableId="1564637854">
    <w:abstractNumId w:val="15"/>
  </w:num>
  <w:num w:numId="19" w16cid:durableId="767771492">
    <w:abstractNumId w:val="17"/>
  </w:num>
  <w:num w:numId="20" w16cid:durableId="241792447">
    <w:abstractNumId w:val="21"/>
  </w:num>
  <w:num w:numId="21" w16cid:durableId="600797907">
    <w:abstractNumId w:val="14"/>
  </w:num>
  <w:num w:numId="22" w16cid:durableId="13073985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316"/>
    <w:rsid w:val="000327E8"/>
    <w:rsid w:val="00071389"/>
    <w:rsid w:val="000750CE"/>
    <w:rsid w:val="00094A21"/>
    <w:rsid w:val="000E0B79"/>
    <w:rsid w:val="0011376C"/>
    <w:rsid w:val="0011697F"/>
    <w:rsid w:val="001579AE"/>
    <w:rsid w:val="00161DB0"/>
    <w:rsid w:val="001739F6"/>
    <w:rsid w:val="001B73C5"/>
    <w:rsid w:val="001E1AB7"/>
    <w:rsid w:val="001E703B"/>
    <w:rsid w:val="002526C3"/>
    <w:rsid w:val="00264DB6"/>
    <w:rsid w:val="00265370"/>
    <w:rsid w:val="002662E9"/>
    <w:rsid w:val="002959E0"/>
    <w:rsid w:val="002A76E1"/>
    <w:rsid w:val="002B4723"/>
    <w:rsid w:val="002B6AB4"/>
    <w:rsid w:val="00306F5B"/>
    <w:rsid w:val="00314CD5"/>
    <w:rsid w:val="0034248F"/>
    <w:rsid w:val="003D5879"/>
    <w:rsid w:val="003F5616"/>
    <w:rsid w:val="00423774"/>
    <w:rsid w:val="004240B7"/>
    <w:rsid w:val="00425E1B"/>
    <w:rsid w:val="00425F1C"/>
    <w:rsid w:val="0046356B"/>
    <w:rsid w:val="00487B6D"/>
    <w:rsid w:val="004B2CB2"/>
    <w:rsid w:val="004C4D6E"/>
    <w:rsid w:val="004F5B49"/>
    <w:rsid w:val="004F9BAF"/>
    <w:rsid w:val="00542011"/>
    <w:rsid w:val="00546B5F"/>
    <w:rsid w:val="00547C8B"/>
    <w:rsid w:val="00595B4E"/>
    <w:rsid w:val="005B24E7"/>
    <w:rsid w:val="00676E2A"/>
    <w:rsid w:val="00694CC3"/>
    <w:rsid w:val="006B1A58"/>
    <w:rsid w:val="006D274D"/>
    <w:rsid w:val="006D2A42"/>
    <w:rsid w:val="00737A8F"/>
    <w:rsid w:val="0075289A"/>
    <w:rsid w:val="00784183"/>
    <w:rsid w:val="007966BF"/>
    <w:rsid w:val="007F19A5"/>
    <w:rsid w:val="00846ACF"/>
    <w:rsid w:val="00857E06"/>
    <w:rsid w:val="00863C42"/>
    <w:rsid w:val="00893CB5"/>
    <w:rsid w:val="008A5CE0"/>
    <w:rsid w:val="008B2216"/>
    <w:rsid w:val="008B46B3"/>
    <w:rsid w:val="008B7F7C"/>
    <w:rsid w:val="009614BC"/>
    <w:rsid w:val="00964710"/>
    <w:rsid w:val="00973D6C"/>
    <w:rsid w:val="009864E6"/>
    <w:rsid w:val="009C5CFC"/>
    <w:rsid w:val="009E0E00"/>
    <w:rsid w:val="009F7694"/>
    <w:rsid w:val="00A00CA8"/>
    <w:rsid w:val="00A16003"/>
    <w:rsid w:val="00A6672C"/>
    <w:rsid w:val="00A73932"/>
    <w:rsid w:val="00A8037D"/>
    <w:rsid w:val="00A80CA0"/>
    <w:rsid w:val="00A82D73"/>
    <w:rsid w:val="00AE41AD"/>
    <w:rsid w:val="00AF1C40"/>
    <w:rsid w:val="00B2155E"/>
    <w:rsid w:val="00B31346"/>
    <w:rsid w:val="00B37B4F"/>
    <w:rsid w:val="00B53B15"/>
    <w:rsid w:val="00B96D0F"/>
    <w:rsid w:val="00BF621B"/>
    <w:rsid w:val="00C048B5"/>
    <w:rsid w:val="00C5638D"/>
    <w:rsid w:val="00CE10D6"/>
    <w:rsid w:val="00D30DE5"/>
    <w:rsid w:val="00D651C3"/>
    <w:rsid w:val="00D77316"/>
    <w:rsid w:val="00DF2FAF"/>
    <w:rsid w:val="00DF72B2"/>
    <w:rsid w:val="00E445F3"/>
    <w:rsid w:val="00EA3617"/>
    <w:rsid w:val="00EE655A"/>
    <w:rsid w:val="00EF3B95"/>
    <w:rsid w:val="00F027F3"/>
    <w:rsid w:val="00F05E25"/>
    <w:rsid w:val="00F21A08"/>
    <w:rsid w:val="00F3463C"/>
    <w:rsid w:val="00F374B2"/>
    <w:rsid w:val="00FA6ADD"/>
    <w:rsid w:val="00FE6C44"/>
    <w:rsid w:val="013DD649"/>
    <w:rsid w:val="03A1A030"/>
    <w:rsid w:val="05B09507"/>
    <w:rsid w:val="0791BC4D"/>
    <w:rsid w:val="09B115BB"/>
    <w:rsid w:val="0A4D30D5"/>
    <w:rsid w:val="0C5CBAF5"/>
    <w:rsid w:val="0C6A1F06"/>
    <w:rsid w:val="0C7FB9A6"/>
    <w:rsid w:val="0C9EFACF"/>
    <w:rsid w:val="0D15BD75"/>
    <w:rsid w:val="0D8AA89C"/>
    <w:rsid w:val="0E45C90C"/>
    <w:rsid w:val="0F25AC66"/>
    <w:rsid w:val="0F9C563C"/>
    <w:rsid w:val="1052A099"/>
    <w:rsid w:val="11B37582"/>
    <w:rsid w:val="1265705F"/>
    <w:rsid w:val="1272DA7F"/>
    <w:rsid w:val="12F44D47"/>
    <w:rsid w:val="1554E4C1"/>
    <w:rsid w:val="15C4F1A5"/>
    <w:rsid w:val="177D8D66"/>
    <w:rsid w:val="1788664D"/>
    <w:rsid w:val="17AD3724"/>
    <w:rsid w:val="1B1779F8"/>
    <w:rsid w:val="1C70D2A0"/>
    <w:rsid w:val="1CE5010D"/>
    <w:rsid w:val="1DE1844D"/>
    <w:rsid w:val="201DC3D3"/>
    <w:rsid w:val="20827315"/>
    <w:rsid w:val="217C9C8F"/>
    <w:rsid w:val="22659A2F"/>
    <w:rsid w:val="230DDA56"/>
    <w:rsid w:val="232E02D6"/>
    <w:rsid w:val="23C0EBC0"/>
    <w:rsid w:val="2474B3F5"/>
    <w:rsid w:val="24B57A7D"/>
    <w:rsid w:val="25B2F9EC"/>
    <w:rsid w:val="2677FCBB"/>
    <w:rsid w:val="272A370C"/>
    <w:rsid w:val="27AE2559"/>
    <w:rsid w:val="27AE2BC3"/>
    <w:rsid w:val="27F562F1"/>
    <w:rsid w:val="291B2536"/>
    <w:rsid w:val="29F5E175"/>
    <w:rsid w:val="2A68CAB2"/>
    <w:rsid w:val="2A928346"/>
    <w:rsid w:val="2B754AE4"/>
    <w:rsid w:val="2CEB5D2A"/>
    <w:rsid w:val="2DC2226A"/>
    <w:rsid w:val="2EDD5D7D"/>
    <w:rsid w:val="2EF992A9"/>
    <w:rsid w:val="2F94C5FE"/>
    <w:rsid w:val="31782BB4"/>
    <w:rsid w:val="317C7466"/>
    <w:rsid w:val="31C301B2"/>
    <w:rsid w:val="324E77E3"/>
    <w:rsid w:val="34B51B31"/>
    <w:rsid w:val="358C8FA5"/>
    <w:rsid w:val="35CCBEDB"/>
    <w:rsid w:val="376F3D36"/>
    <w:rsid w:val="3A483F57"/>
    <w:rsid w:val="3B6E462C"/>
    <w:rsid w:val="3C33E4E1"/>
    <w:rsid w:val="3D0479E4"/>
    <w:rsid w:val="3D07F503"/>
    <w:rsid w:val="3D262F6F"/>
    <w:rsid w:val="3D59EDE5"/>
    <w:rsid w:val="3F6A1182"/>
    <w:rsid w:val="3FB25FB2"/>
    <w:rsid w:val="400EDD41"/>
    <w:rsid w:val="40CD30F4"/>
    <w:rsid w:val="41A4294C"/>
    <w:rsid w:val="4244D77B"/>
    <w:rsid w:val="42E37BD7"/>
    <w:rsid w:val="42EA2FC5"/>
    <w:rsid w:val="43A41531"/>
    <w:rsid w:val="43AE378F"/>
    <w:rsid w:val="44499E07"/>
    <w:rsid w:val="4483E038"/>
    <w:rsid w:val="44BA4058"/>
    <w:rsid w:val="465B45D1"/>
    <w:rsid w:val="46680261"/>
    <w:rsid w:val="46D9D0E9"/>
    <w:rsid w:val="47496927"/>
    <w:rsid w:val="47503586"/>
    <w:rsid w:val="482C692F"/>
    <w:rsid w:val="49082A70"/>
    <w:rsid w:val="49376895"/>
    <w:rsid w:val="4959FC5F"/>
    <w:rsid w:val="495E1814"/>
    <w:rsid w:val="4A668A7F"/>
    <w:rsid w:val="4D6E61B5"/>
    <w:rsid w:val="4DE44BB3"/>
    <w:rsid w:val="4EA3AF40"/>
    <w:rsid w:val="4EB5FFAA"/>
    <w:rsid w:val="4F19A6F6"/>
    <w:rsid w:val="4F2BF2CF"/>
    <w:rsid w:val="4FB70D3A"/>
    <w:rsid w:val="50EEB805"/>
    <w:rsid w:val="51B87DAF"/>
    <w:rsid w:val="521E8DA2"/>
    <w:rsid w:val="531421B6"/>
    <w:rsid w:val="54B8AB85"/>
    <w:rsid w:val="558D7563"/>
    <w:rsid w:val="56CA569F"/>
    <w:rsid w:val="56DB42CE"/>
    <w:rsid w:val="57D4958A"/>
    <w:rsid w:val="588FDEFD"/>
    <w:rsid w:val="58AE3817"/>
    <w:rsid w:val="594995FD"/>
    <w:rsid w:val="5BD6FC77"/>
    <w:rsid w:val="5C9065E6"/>
    <w:rsid w:val="5E7A4671"/>
    <w:rsid w:val="5E933B85"/>
    <w:rsid w:val="5F22E2B3"/>
    <w:rsid w:val="6054900B"/>
    <w:rsid w:val="623C8352"/>
    <w:rsid w:val="625353BC"/>
    <w:rsid w:val="62A997A0"/>
    <w:rsid w:val="63E804F6"/>
    <w:rsid w:val="6429266E"/>
    <w:rsid w:val="64FB3F6B"/>
    <w:rsid w:val="65582F4A"/>
    <w:rsid w:val="665DFBC6"/>
    <w:rsid w:val="677E0963"/>
    <w:rsid w:val="67EC3825"/>
    <w:rsid w:val="69559777"/>
    <w:rsid w:val="6A449784"/>
    <w:rsid w:val="6A4C303A"/>
    <w:rsid w:val="6A5E6F42"/>
    <w:rsid w:val="6AC19DAF"/>
    <w:rsid w:val="6ACC40CE"/>
    <w:rsid w:val="6C26F3C1"/>
    <w:rsid w:val="6D4892F9"/>
    <w:rsid w:val="6D60250C"/>
    <w:rsid w:val="6E32FC78"/>
    <w:rsid w:val="6E697861"/>
    <w:rsid w:val="6EC95F8F"/>
    <w:rsid w:val="6EDB191B"/>
    <w:rsid w:val="6F1F65AF"/>
    <w:rsid w:val="70213D38"/>
    <w:rsid w:val="72D424D9"/>
    <w:rsid w:val="7376FDA0"/>
    <w:rsid w:val="73A0763E"/>
    <w:rsid w:val="73D5F924"/>
    <w:rsid w:val="745EE12F"/>
    <w:rsid w:val="75AC89B8"/>
    <w:rsid w:val="75CE0C08"/>
    <w:rsid w:val="781D2D33"/>
    <w:rsid w:val="78CC6AAF"/>
    <w:rsid w:val="79125987"/>
    <w:rsid w:val="7955EED9"/>
    <w:rsid w:val="79E77A1B"/>
    <w:rsid w:val="79EF4374"/>
    <w:rsid w:val="7A1CC205"/>
    <w:rsid w:val="7A599436"/>
    <w:rsid w:val="7A8F86F5"/>
    <w:rsid w:val="7AA56AAA"/>
    <w:rsid w:val="7AD06659"/>
    <w:rsid w:val="7B4D11CE"/>
    <w:rsid w:val="7BB17392"/>
    <w:rsid w:val="7C95AD89"/>
    <w:rsid w:val="7CBC8DFB"/>
    <w:rsid w:val="7D2857DB"/>
    <w:rsid w:val="7DE257D2"/>
    <w:rsid w:val="7DE7345E"/>
    <w:rsid w:val="7E5372EA"/>
    <w:rsid w:val="7E8FBE4F"/>
    <w:rsid w:val="7F74D6AD"/>
    <w:rsid w:val="7FE097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78FBC"/>
  <w15:chartTrackingRefBased/>
  <w15:docId w15:val="{AE6768CD-168B-4E6A-B482-25FA34E7A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D77316"/>
    <w:pPr>
      <w:ind w:left="720"/>
      <w:contextualSpacing/>
    </w:p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rsid w:val="004C4D6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4C4D6E"/>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4C4D6E"/>
    <w:rPr>
      <w:rFonts w:cs="Times New Roman"/>
      <w:vertAlign w:val="superscript"/>
    </w:rPr>
  </w:style>
  <w:style w:type="paragraph" w:styleId="Tekstdymka">
    <w:name w:val="Balloon Text"/>
    <w:basedOn w:val="Normalny"/>
    <w:link w:val="TekstdymkaZnak"/>
    <w:uiPriority w:val="99"/>
    <w:semiHidden/>
    <w:unhideWhenUsed/>
    <w:rsid w:val="0046356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356B"/>
    <w:rPr>
      <w:rFonts w:ascii="Segoe UI" w:hAnsi="Segoe UI" w:cs="Segoe UI"/>
      <w:sz w:val="18"/>
      <w:szCs w:val="18"/>
    </w:rPr>
  </w:style>
  <w:style w:type="paragraph" w:styleId="Poprawka">
    <w:name w:val="Revision"/>
    <w:hidden/>
    <w:uiPriority w:val="99"/>
    <w:semiHidden/>
    <w:rsid w:val="00A00CA8"/>
    <w:pPr>
      <w:spacing w:after="0" w:line="240" w:lineRule="auto"/>
    </w:pPr>
  </w:style>
  <w:style w:type="paragraph" w:customStyle="1" w:styleId="Znak1">
    <w:name w:val="Znak1"/>
    <w:basedOn w:val="Normalny"/>
    <w:rsid w:val="00A00CA8"/>
    <w:pPr>
      <w:spacing w:after="0" w:line="360" w:lineRule="auto"/>
      <w:jc w:val="both"/>
    </w:pPr>
    <w:rPr>
      <w:rFonts w:ascii="Verdana" w:eastAsia="Times New Roman" w:hAnsi="Verdana" w:cs="Times New Roman"/>
      <w:sz w:val="20"/>
      <w:szCs w:val="20"/>
      <w:lang w:eastAsia="pl-PL"/>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A00CA8"/>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basedOn w:val="Domylnaczcionkaakapitu"/>
    <w:link w:val="Tytu"/>
    <w:rsid w:val="00A00CA8"/>
    <w:rPr>
      <w:rFonts w:ascii="Times New Roman" w:eastAsia="Times New Roman" w:hAnsi="Times New Roman" w:cs="Times New Roman"/>
      <w:b/>
      <w:sz w:val="24"/>
      <w:szCs w:val="20"/>
      <w:lang w:eastAsia="pl-PL"/>
    </w:rPr>
  </w:style>
  <w:style w:type="paragraph" w:customStyle="1" w:styleId="ZnakZnakZnakZnakZnakZnakZnakZnakZnak1ZnakZnakZnakZnakZnakZnak">
    <w:name w:val="Znak Znak Znak Znak Znak Znak Znak Znak Znak1 Znak Znak Znak Znak Znak Znak"/>
    <w:basedOn w:val="Normalny"/>
    <w:rsid w:val="00A00CA8"/>
    <w:pPr>
      <w:spacing w:line="240" w:lineRule="exact"/>
    </w:pPr>
    <w:rPr>
      <w:rFonts w:ascii="Tahoma" w:eastAsia="Times New Roman" w:hAnsi="Tahoma" w:cs="Times New Roman"/>
      <w:sz w:val="20"/>
      <w:szCs w:val="20"/>
      <w:lang w:val="en-US"/>
    </w:rPr>
  </w:style>
  <w:style w:type="character" w:styleId="Odwoaniedokomentarza">
    <w:name w:val="annotation reference"/>
    <w:basedOn w:val="Domylnaczcionkaakapitu"/>
    <w:uiPriority w:val="99"/>
    <w:semiHidden/>
    <w:unhideWhenUsed/>
    <w:rsid w:val="00A00CA8"/>
    <w:rPr>
      <w:sz w:val="16"/>
      <w:szCs w:val="16"/>
    </w:rPr>
  </w:style>
  <w:style w:type="paragraph" w:styleId="Tekstkomentarza">
    <w:name w:val="annotation text"/>
    <w:basedOn w:val="Normalny"/>
    <w:link w:val="TekstkomentarzaZnak"/>
    <w:uiPriority w:val="99"/>
    <w:unhideWhenUsed/>
    <w:rsid w:val="00A00CA8"/>
    <w:pPr>
      <w:spacing w:line="240" w:lineRule="auto"/>
    </w:pPr>
    <w:rPr>
      <w:sz w:val="20"/>
      <w:szCs w:val="20"/>
    </w:rPr>
  </w:style>
  <w:style w:type="character" w:customStyle="1" w:styleId="TekstkomentarzaZnak">
    <w:name w:val="Tekst komentarza Znak"/>
    <w:basedOn w:val="Domylnaczcionkaakapitu"/>
    <w:link w:val="Tekstkomentarza"/>
    <w:uiPriority w:val="99"/>
    <w:rsid w:val="00A00CA8"/>
    <w:rPr>
      <w:sz w:val="20"/>
      <w:szCs w:val="20"/>
    </w:rPr>
  </w:style>
  <w:style w:type="paragraph" w:styleId="Tematkomentarza">
    <w:name w:val="annotation subject"/>
    <w:basedOn w:val="Tekstkomentarza"/>
    <w:next w:val="Tekstkomentarza"/>
    <w:link w:val="TematkomentarzaZnak"/>
    <w:uiPriority w:val="99"/>
    <w:semiHidden/>
    <w:unhideWhenUsed/>
    <w:rsid w:val="00A00CA8"/>
    <w:rPr>
      <w:b/>
      <w:bCs/>
    </w:rPr>
  </w:style>
  <w:style w:type="character" w:customStyle="1" w:styleId="TematkomentarzaZnak">
    <w:name w:val="Temat komentarza Znak"/>
    <w:basedOn w:val="TekstkomentarzaZnak"/>
    <w:link w:val="Tematkomentarza"/>
    <w:uiPriority w:val="99"/>
    <w:semiHidden/>
    <w:rsid w:val="00A00CA8"/>
    <w:rPr>
      <w:b/>
      <w:bCs/>
      <w:sz w:val="20"/>
      <w:szCs w:val="20"/>
    </w:rPr>
  </w:style>
  <w:style w:type="paragraph" w:customStyle="1" w:styleId="ZnakZnakZnakZnakZnakZnakZnakZnakZnak1ZnakZnakZnakZnakZnakZnak0">
    <w:name w:val="Znak Znak Znak Znak Znak Znak Znak Znak Znak1 Znak Znak Znak Znak Znak Znak0"/>
    <w:basedOn w:val="Normalny"/>
    <w:rsid w:val="00EF3B95"/>
    <w:pPr>
      <w:spacing w:line="240" w:lineRule="exact"/>
    </w:pPr>
    <w:rPr>
      <w:rFonts w:ascii="Tahoma" w:eastAsia="Times New Roman" w:hAnsi="Tahoma" w:cs="Times New Roman"/>
      <w:sz w:val="20"/>
      <w:szCs w:val="20"/>
      <w:lang w:val="en-US"/>
    </w:rPr>
  </w:style>
  <w:style w:type="character" w:customStyle="1" w:styleId="AkapitzlistZnak">
    <w:name w:val="Akapit z listą Znak"/>
    <w:aliases w:val="lp1 Znak,Preambuła Znak,Tytuły Znak"/>
    <w:link w:val="Akapitzlist"/>
    <w:uiPriority w:val="34"/>
    <w:qFormat/>
    <w:locked/>
    <w:rsid w:val="00161DB0"/>
  </w:style>
  <w:style w:type="character" w:styleId="Hipercze">
    <w:name w:val="Hyperlink"/>
    <w:basedOn w:val="Domylnaczcionkaakapitu"/>
    <w:uiPriority w:val="99"/>
    <w:unhideWhenUsed/>
    <w:rsid w:val="0034248F"/>
    <w:rPr>
      <w:color w:val="0563C1" w:themeColor="hyperlink"/>
      <w:u w:val="single"/>
    </w:rPr>
  </w:style>
  <w:style w:type="character" w:customStyle="1" w:styleId="Nierozpoznanawzmianka1">
    <w:name w:val="Nierozpoznana wzmianka1"/>
    <w:basedOn w:val="Domylnaczcionkaakapitu"/>
    <w:uiPriority w:val="99"/>
    <w:semiHidden/>
    <w:unhideWhenUsed/>
    <w:rsid w:val="0034248F"/>
    <w:rPr>
      <w:color w:val="605E5C"/>
      <w:shd w:val="clear" w:color="auto" w:fill="E1DFDD"/>
    </w:rPr>
  </w:style>
  <w:style w:type="paragraph" w:styleId="Nagwek">
    <w:name w:val="header"/>
    <w:basedOn w:val="Normalny"/>
    <w:link w:val="NagwekZnak"/>
    <w:uiPriority w:val="99"/>
    <w:unhideWhenUsed/>
    <w:rsid w:val="005B24E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24E7"/>
  </w:style>
  <w:style w:type="paragraph" w:styleId="Stopka">
    <w:name w:val="footer"/>
    <w:basedOn w:val="Normalny"/>
    <w:link w:val="StopkaZnak"/>
    <w:uiPriority w:val="99"/>
    <w:unhideWhenUsed/>
    <w:rsid w:val="005B24E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24E7"/>
  </w:style>
  <w:style w:type="character" w:customStyle="1" w:styleId="ui-provider">
    <w:name w:val="ui-provider"/>
    <w:basedOn w:val="Domylnaczcionkaakapitu"/>
    <w:rsid w:val="00A16003"/>
  </w:style>
  <w:style w:type="character" w:styleId="UyteHipercze">
    <w:name w:val="FollowedHyperlink"/>
    <w:basedOn w:val="Domylnaczcionkaakapitu"/>
    <w:uiPriority w:val="99"/>
    <w:semiHidden/>
    <w:unhideWhenUsed/>
    <w:rsid w:val="00314CD5"/>
    <w:rPr>
      <w:color w:val="954F72" w:themeColor="followedHyperlink"/>
      <w:u w:val="single"/>
    </w:rPr>
  </w:style>
  <w:style w:type="character" w:customStyle="1" w:styleId="Nierozpoznanawzmianka2">
    <w:name w:val="Nierozpoznana wzmianka2"/>
    <w:basedOn w:val="Domylnaczcionkaakapitu"/>
    <w:uiPriority w:val="99"/>
    <w:semiHidden/>
    <w:unhideWhenUsed/>
    <w:rsid w:val="00314CD5"/>
    <w:rPr>
      <w:color w:val="605E5C"/>
      <w:shd w:val="clear" w:color="auto" w:fill="E1DFDD"/>
    </w:rPr>
  </w:style>
  <w:style w:type="paragraph" w:customStyle="1" w:styleId="ZnakZnakZnakZnakZnakZnakZnakZnakZnak1ZnakZnakZnakZnakZnakZnak1">
    <w:name w:val="Znak Znak Znak Znak Znak Znak Znak Znak Znak1 Znak Znak Znak Znak Znak Znak"/>
    <w:basedOn w:val="Normalny"/>
    <w:rsid w:val="00FE6C44"/>
    <w:pPr>
      <w:spacing w:line="240" w:lineRule="exact"/>
    </w:pPr>
    <w:rPr>
      <w:rFonts w:ascii="Tahoma" w:eastAsia="Times New Roman" w:hAnsi="Tahoma" w:cs="Times New Roman"/>
      <w:sz w:val="20"/>
      <w:szCs w:val="20"/>
      <w:lang w:val="en-US"/>
    </w:rPr>
  </w:style>
  <w:style w:type="paragraph" w:styleId="HTML-wstpniesformatowany">
    <w:name w:val="HTML Preformatted"/>
    <w:basedOn w:val="Normalny"/>
    <w:link w:val="HTML-wstpniesformatowanyZnak"/>
    <w:uiPriority w:val="99"/>
    <w:unhideWhenUsed/>
    <w:rsid w:val="00A8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80CA0"/>
    <w:rPr>
      <w:rFonts w:ascii="Courier New" w:eastAsia="Times New Roman" w:hAnsi="Courier New" w:cs="Courier New"/>
      <w:sz w:val="20"/>
      <w:szCs w:val="20"/>
      <w:lang w:eastAsia="pl-PL"/>
    </w:rPr>
  </w:style>
  <w:style w:type="paragraph" w:customStyle="1" w:styleId="ZnakZnakZnakZnakZnakZnakZnakZnakZnak1ZnakZnakZnakZnakZnakZnak2">
    <w:name w:val="Znak Znak Znak Znak Znak Znak Znak Znak Znak1 Znak Znak Znak Znak Znak Znak"/>
    <w:basedOn w:val="Normalny"/>
    <w:rsid w:val="00964710"/>
    <w:pPr>
      <w:spacing w:line="240" w:lineRule="exact"/>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67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80863FBCDD5AC4993EFE0FA68BEF8C0" ma:contentTypeVersion="1" ma:contentTypeDescription="Utwórz nowy dokument." ma:contentTypeScope="" ma:versionID="aa8f3599d4d919a9ececb9fa5e63b25c">
  <xsd:schema xmlns:xsd="http://www.w3.org/2001/XMLSchema" xmlns:xs="http://www.w3.org/2001/XMLSchema" xmlns:p="http://schemas.microsoft.com/office/2006/metadata/properties" xmlns:ns1="http://schemas.microsoft.com/sharepoint/v3" targetNamespace="http://schemas.microsoft.com/office/2006/metadata/properties" ma:root="true" ma:fieldsID="5e5a00e6a6ea60c628511a9c85b17e7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FA27EB7-F94D-4264-916B-F625B549C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0BEF1D-19EE-45B0-9E0D-B57CE7414339}">
  <ds:schemaRefs>
    <ds:schemaRef ds:uri="http://schemas.microsoft.com/sharepoint/v3/contenttype/forms"/>
  </ds:schemaRefs>
</ds:datastoreItem>
</file>

<file path=customXml/itemProps3.xml><?xml version="1.0" encoding="utf-8"?>
<ds:datastoreItem xmlns:ds="http://schemas.openxmlformats.org/officeDocument/2006/customXml" ds:itemID="{9E61C8AE-91E9-4E00-BD55-599AC9F8D252}">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925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Jaworski</dc:creator>
  <cp:keywords/>
  <dc:description/>
  <cp:lastModifiedBy>Zielkiewicz Katarzyna</cp:lastModifiedBy>
  <cp:revision>5</cp:revision>
  <dcterms:created xsi:type="dcterms:W3CDTF">2024-08-19T12:57:00Z</dcterms:created>
  <dcterms:modified xsi:type="dcterms:W3CDTF">2024-08-19T12:58:00Z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0x010100880863FBCDD5AC4993EFE0FA68BEF8C0</vt:lpwstr>
  </property>
</Properties>
</file>